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Ferie - historia, która może odmienić życie...</w:t>
      </w:r>
    </w:p>
    <w:p>
      <w:pPr>
        <w:spacing w:before="0" w:after="500" w:line="264" w:lineRule="auto"/>
      </w:pPr>
      <w:r>
        <w:rPr>
          <w:rFonts w:ascii="calibri" w:hAnsi="calibri" w:eastAsia="calibri" w:cs="calibri"/>
          <w:sz w:val="36"/>
          <w:szCs w:val="36"/>
          <w:b/>
        </w:rPr>
        <w:t xml:space="preserve">Czy wyjazd na ferie do innej miejscowości może całkowicie odmienić czyjeś życie? Dzieci dobrze wiedzą, że tak. Dorośli mogą się o tym na powrót przekonać podczas lektury tej książki.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Znamy historie o tym, jak mały człowiek zjawia się i stawia na głowie świat dojrzałej osoby, przywracając w nim miejsce na zabawę, marzenia, nadzieję. Ta historia jest inna. Tutaj to starszy pan, dzieląc z wnukiem radości i bóle, wzbogaca jego spojrzenie na życie o nowe, pozornie zapomniane perspektywy. Ferie opowiadają o dochodzeniu do wzajemnego zrozumienia i szacunku. O odróżnianiu tego, co zbliża nas do siebie i jest naprawdę ważne, od tego, co jest tylko złudzeniem lub przemijającą modą.</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rPr>
        <w:t xml:space="preserve">Anna Wołoszyn-Figiel – historyk z wykształcenia, etnograf z zamiłowania. Hobbystycznie pisze prozę i wiersze. Ferie to jej pierwsza książka, w której stara się pokazać uniwersalność pewnych wartości mimo zmieniających się czasów.</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2024-04-28T16:21:52+02:00</dcterms:created>
  <dcterms:modified xsi:type="dcterms:W3CDTF">2024-04-28T16:21:52+02:00</dcterms:modified>
</cp:coreProperties>
</file>

<file path=docProps/custom.xml><?xml version="1.0" encoding="utf-8"?>
<Properties xmlns="http://schemas.openxmlformats.org/officeDocument/2006/custom-properties" xmlns:vt="http://schemas.openxmlformats.org/officeDocument/2006/docPropsVTypes"/>
</file>