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Nonsens i pikanteria w Limerykach Michała Ksawerego Malawskiego - dozwolone tylko od lat 18!</w:t>
      </w:r>
    </w:p>
    <w:p>
      <w:pPr>
        <w:spacing w:before="0" w:after="500" w:line="264" w:lineRule="auto"/>
      </w:pPr>
      <w:r>
        <w:rPr>
          <w:rFonts w:ascii="calibri" w:hAnsi="calibri" w:eastAsia="calibri" w:cs="calibri"/>
          <w:sz w:val="36"/>
          <w:szCs w:val="36"/>
          <w:b/>
        </w:rPr>
        <w:t xml:space="preserve">Pikantny żart i prześmiewcze ujęcie ludzkich spraw, charakterystyczne dla tego rodzaju poezji, są obecne i w wierszach umieszczonych w „Limerykach. Dozwolone od lat osiemnastu” Michała Ksawerego Malawskiego. Nonsensowne gry słowne zarówno rozbawią czytelnika, jak i skłonią go do myślenia.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Pikantny żart i prześmiewcze ujęcie ludzkich spraw, charakterystyczne dla tego rodzaju poezji, są obecne i w wierszach umieszczonych w „</w:t>
      </w:r>
      <w:r>
        <w:rPr>
          <w:rFonts w:ascii="calibri" w:hAnsi="calibri" w:eastAsia="calibri" w:cs="calibri"/>
          <w:sz w:val="24"/>
          <w:szCs w:val="24"/>
          <w:b/>
        </w:rPr>
        <w:t xml:space="preserve">Limerykach. Dozwolone od lat osiemnastu</w:t>
      </w:r>
      <w:r>
        <w:rPr>
          <w:rFonts w:ascii="calibri" w:hAnsi="calibri" w:eastAsia="calibri" w:cs="calibri"/>
          <w:sz w:val="24"/>
          <w:szCs w:val="24"/>
        </w:rPr>
        <w:t xml:space="preserve">” Michała Ksawerego Malawskiego. Nonsensowne gry słowne zarówno rozbawią czytelnika, jak i skłonią go do myślenia.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Ksawery Malawski</w:t>
      </w:r>
      <w:r>
        <w:rPr>
          <w:rFonts w:ascii="calibri" w:hAnsi="calibri" w:eastAsia="calibri" w:cs="calibri"/>
          <w:sz w:val="24"/>
          <w:szCs w:val="24"/>
        </w:rPr>
        <w:t xml:space="preserve"> – rocznik 1959. Z zawodu ekonomista, analityk finansowy i doradca, z czterdziestoletnim doświadczeniem w pracy dla polskich rządów oraz przedsiębiorstw z kraju i z zagranicy.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2026-05-08T20:59:31+02:00</dcterms:created>
  <dcterms:modified xsi:type="dcterms:W3CDTF">2026-05-08T20:59:31+02:00</dcterms:modified>
</cp:coreProperties>
</file>

<file path=docProps/custom.xml><?xml version="1.0" encoding="utf-8"?>
<Properties xmlns="http://schemas.openxmlformats.org/officeDocument/2006/custom-properties" xmlns:vt="http://schemas.openxmlformats.org/officeDocument/2006/docPropsVTypes"/>
</file>