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 w poszukiwania psiego nieba wraz Panem Kejkem w powieści Natalii Rajczak</w:t>
      </w:r>
    </w:p>
    <w:p>
      <w:pPr>
        <w:spacing w:before="0" w:after="500" w:line="264" w:lineRule="auto"/>
      </w:pPr>
      <w:r>
        <w:rPr>
          <w:rFonts w:ascii="calibri" w:hAnsi="calibri" w:eastAsia="calibri" w:cs="calibri"/>
          <w:sz w:val="36"/>
          <w:szCs w:val="36"/>
          <w:b/>
        </w:rPr>
        <w:t xml:space="preserve">„Pan Kejk. W poszukiwaniu psiego nieba” to ciepła i wzruszająca historia psiaka, która pokazuje, że wszystkie psy zasługują na to, żeby mieć swojego człowieka, choć nie wszyscy ludzie zasługują na to, aby mieć swojego psa.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istnieje psie niebo? Jakie ono jest i jak się tam dostać? Te pytania nurtują Pana Kejka, który w pewną środę, zupełnie nieoczekiwanie budzi się w schronisku – miejscu całkowicie mu obcym i nieprzyjaznym. W niczym nie przypomina ono domu jego opiekunki – Pani Krysi, która jeszcze dzień wcześniej tak przyjemnie smyrała go za uchem i dzieliła się z nim jajecznicą na bekonie. Bez jej troski i dotyku psie życie staje się bardzo smutne. Dni mijają monotonnie, a jedynym jasnym punktem są inne psy – towarzysze niedoli. Pan Kejk nie traci jednak nadziei i czeka na swoją opiekunkę, która przecież obiecywała, że zawsze będą razem. Może odeszła do swojego nieba i nie zabrała go ze sobą? Czy uda mu się odnaleźć psie niebo i spotkać Panią Krysię?</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Historię napisała Natalia Rajczak, a ilustracje stworzyła Anna Ucińska.</w:t>
      </w:r>
    </w:p>
    <w:p>
      <w:pPr>
        <w:spacing w:before="0" w:after="300"/>
      </w:pPr>
      <w:r>
        <w:rPr>
          <w:rFonts w:ascii="calibri" w:hAnsi="calibri" w:eastAsia="calibri" w:cs="calibri"/>
          <w:sz w:val="24"/>
          <w:szCs w:val="24"/>
        </w:rPr>
        <w:t xml:space="preserve">Natalia Rajczak – absolwentka filologii polskiej, nauczycielka języka polskiego, pełnoetatowa mama nastoletniego Księcia i małej Róży. Kiedy rzeczywistość nudzi ją wszystkimi odcieniami szarości, lubi oglądać świat z perspektywy dzieci, wraz z nimi przeżywać emocje i wspólnie szukać odpowiedzi na niełatwe pytania, które rodzą się w ich głowach. Uzależniona od kawy i czekolady; w wolnym czasie biega, czyta książki i gra w scrabble – oczywiście nie jednocześnie, choć w takim triathlonie chętnie by wystartowała.</w:t>
      </w:r>
    </w:p>
    <w:p/>
    <w:p>
      <w:r>
        <w:rPr>
          <w:rFonts w:ascii="calibri" w:hAnsi="calibri" w:eastAsia="calibri" w:cs="calibri"/>
          <w:sz w:val="24"/>
          <w:szCs w:val="24"/>
        </w:rPr>
        <w:t xml:space="preserve">Anna Ucińska – z wykształcenia pedagog, z zamiłowania podróżniczka po artystycznym świecie. W wolnych chwilach tworzy grafiki, czyta mangi w ogromnych ilościach i buja w obłokach.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2025-10-20T16:52:51+02:00</dcterms:created>
  <dcterms:modified xsi:type="dcterms:W3CDTF">2025-10-20T16:52:51+02:00</dcterms:modified>
</cp:coreProperties>
</file>

<file path=docProps/custom.xml><?xml version="1.0" encoding="utf-8"?>
<Properties xmlns="http://schemas.openxmlformats.org/officeDocument/2006/custom-properties" xmlns:vt="http://schemas.openxmlformats.org/officeDocument/2006/docPropsVTypes"/>
</file>