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Znak zapytania jako lustro naszej duszy – wiersze, które szukają prawdy</w:t>
      </w:r>
    </w:p>
    <w:p>
      <w:pPr>
        <w:spacing w:before="0" w:after="500" w:line="264" w:lineRule="auto"/>
      </w:pPr>
      <w:r>
        <w:rPr>
          <w:rFonts w:ascii="calibri" w:hAnsi="calibri" w:eastAsia="calibri" w:cs="calibri"/>
          <w:sz w:val="36"/>
          <w:szCs w:val="36"/>
          <w:b/>
        </w:rPr>
        <w:t xml:space="preserve">Znaki zapytania określają nas samych, nasze myśli, nasze troski, nasze lęki i nasze pragnienia. Ten tomik poezji jest właśnie o tym. O autorze. O mnie. Być może również o Tobie. Wiersze te odkrywają to, czego nie chcemy ujawniać. Kierują wiązkę światła na skrzętnie ukrywane strachy w mrokach naszego wewnętrznego mikro(makro)kosmosu.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Znak zapytania jest jak ziarno. Kiełkuje w mózgu, w jego pofałdowanej strukturze, w cichym zakątku jego kory. Pęcznieje z każdą myślą, emocją, pomysłem i zaniepokojeniem. Z każdym lękiem. Rośnie z dnia na dzień, a za pierwszym znakiem zapytania wzrastają kolejne. Wkrótce ta metafizyczna epidemia ogarnia całe ciało i zamienia każdą jego tkankę w tętniący las znaków zapytania. Tworzy nieprzebytą dżunglę pytań szukających odpowiedzi ukrytych w biotopie rozgałęziających się tropów. </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Joanna Piwowarska</w:t>
      </w:r>
      <w:r>
        <w:rPr>
          <w:rFonts w:ascii="calibri" w:hAnsi="calibri" w:eastAsia="calibri" w:cs="calibri"/>
          <w:sz w:val="24"/>
          <w:szCs w:val="24"/>
        </w:rPr>
        <w:t xml:space="preserve"> – ciałem młoda, duszą stara marzycielka ścierająca się o pumeks rzeczywistości. Napięta strzała nadwrażliwości o grocie z liter gruchocącym ściany labiryntu obojętności. Wierszokletka, poetka, introwertyczka z duszą emocjonalnego ekshibicjonisty. Matka i żona. Z przyzwyczajenia człowiek.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2026-08-06T01:50:29+02:00</dcterms:created>
  <dcterms:modified xsi:type="dcterms:W3CDTF">2026-08-06T01:50:29+02:00</dcterms:modified>
</cp:coreProperties>
</file>

<file path=docProps/custom.xml><?xml version="1.0" encoding="utf-8"?>
<Properties xmlns="http://schemas.openxmlformats.org/officeDocument/2006/custom-properties" xmlns:vt="http://schemas.openxmlformats.org/officeDocument/2006/docPropsVTypes"/>
</file>