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„Niczyje” Dominiki Refus to rozmowa jakiej nam brakuje</w:t>
      </w:r>
    </w:p>
    <w:p>
      <w:pPr>
        <w:spacing w:before="0" w:after="500" w:line="264" w:lineRule="auto"/>
      </w:pPr>
      <w:r>
        <w:rPr>
          <w:rFonts w:ascii="calibri" w:hAnsi="calibri" w:eastAsia="calibri" w:cs="calibri"/>
          <w:sz w:val="36"/>
          <w:szCs w:val="36"/>
          <w:b/>
        </w:rPr>
        <w:t xml:space="preserve">„Niczyje” jest listowną rozmową dwóch dotąd nieznanych sobie osób. Głównymi bohaterami są Marta i Tomasz, którzy swoją znajomość opierają na słowie pisanym – w ten sposób również się poznają. W listach poruszają tematy ogólnospołeczne, bliskie nam i bliskie naszym sercom, ale też takie, o których każdy myśli, ale mało kto mówi.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Wspólne rozważania bohaterowie prowadzą bez wymiany danych osobowych i bez dołączonych zdjęć – znają jedynie swoje imiona. Podstawy relacji budują na głęboko skrywanych postawach wobec życia, opartych na własnych doświadczeniach. Słowem: rozpisują swoje charaktery i doszukują się własnych tożsamości. Z każdym listem coraz bardziej się przed sobą otwierają, zachowując jednak tajemniczość i pozostawiając niedopowiedzenia.</w:t>
      </w:r>
    </w:p>
    <w:p>
      <w:pPr>
        <w:spacing w:before="0" w:after="300"/>
      </w:pPr>
      <w:r>
        <w:rPr>
          <w:rFonts w:ascii="calibri" w:hAnsi="calibri" w:eastAsia="calibri" w:cs="calibri"/>
          <w:sz w:val="24"/>
          <w:szCs w:val="24"/>
        </w:rPr>
        <w:t xml:space="preserve">W książce zawartych jest wiele pytań, które są zaproszeniem autorki do wspólnego poszukiwania właściwych im odpowiedzi.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Dominika Refus</w:t>
      </w:r>
      <w:r>
        <w:rPr>
          <w:rFonts w:ascii="calibri" w:hAnsi="calibri" w:eastAsia="calibri" w:cs="calibri"/>
          <w:sz w:val="24"/>
          <w:szCs w:val="24"/>
        </w:rPr>
        <w:t xml:space="preserve"> – z wykształcenia audiofonolog, aktualnie uczy się polskiego języka migowego oraz poznaje kulturę Głuchych. Od długich lat zainspirowana słowem, inwestuje w nie nadzieję na międzyludzki dialog oraz na szczere przemyślenia. Zachęca do podejmowania tematów nie tylko tych swobodnych w ogólnym rozumieniu, ale również takich, których trudność warto przełamywać w rozmowie z drugim człowiekiem.</w:t>
      </w:r>
    </w:p>
    <w:p>
      <w:pPr>
        <w:spacing w:before="0" w:after="300"/>
      </w:pPr>
      <w:r>
        <w:rPr>
          <w:rFonts w:ascii="calibri" w:hAnsi="calibri" w:eastAsia="calibri" w:cs="calibri"/>
          <w:sz w:val="24"/>
          <w:szCs w:val="24"/>
        </w:rPr>
        <w:t xml:space="preserve">Każdy z dziesięciu rozdziałów opatrzony jest ilustracją wykonaną przez artystkę plastyka </w:t>
      </w:r>
      <w:r>
        <w:rPr>
          <w:rFonts w:ascii="calibri" w:hAnsi="calibri" w:eastAsia="calibri" w:cs="calibri"/>
          <w:sz w:val="24"/>
          <w:szCs w:val="24"/>
          <w:b/>
        </w:rPr>
        <w:t xml:space="preserve">Katarzynę Rzędzian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2026-06-26T18:09:18+02:00</dcterms:created>
  <dcterms:modified xsi:type="dcterms:W3CDTF">2026-06-26T18:09:18+02:00</dcterms:modified>
</cp:coreProperties>
</file>

<file path=docProps/custom.xml><?xml version="1.0" encoding="utf-8"?>
<Properties xmlns="http://schemas.openxmlformats.org/officeDocument/2006/custom-properties" xmlns:vt="http://schemas.openxmlformats.org/officeDocument/2006/docPropsVTypes"/>
</file>