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uczuciem nie wygrasz", czyli miłosna podróż przez ocean</w:t>
      </w:r>
    </w:p>
    <w:p>
      <w:pPr>
        <w:spacing w:before="0" w:after="500" w:line="264" w:lineRule="auto"/>
      </w:pPr>
      <w:r>
        <w:rPr>
          <w:rFonts w:ascii="calibri" w:hAnsi="calibri" w:eastAsia="calibri" w:cs="calibri"/>
          <w:sz w:val="36"/>
          <w:szCs w:val="36"/>
          <w:b/>
        </w:rPr>
        <w:t xml:space="preserve">„Hunter był wysokim, przystojnym brunetem o brązowych oczach. Za to Ian był trochę niższy. Miał czarne włosy i oczy, kolczyk w nosie, tatuaże na ręce i szyi…” – nastoletnia Kylie poznaje dwóch synów przyjaciół swoich rodziców. Zakochuje się w obu i musi wybrać, który z braci to ten jedyny.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„Z uczuciem nie wygrasz”</w:t>
      </w:r>
      <w:r>
        <w:rPr>
          <w:rFonts w:ascii="calibri" w:hAnsi="calibri" w:eastAsia="calibri" w:cs="calibri"/>
          <w:sz w:val="24"/>
          <w:szCs w:val="24"/>
        </w:rPr>
        <w:t xml:space="preserve"> to zapiski głównej bohaterki, w których opisuje swoje codzienne życie po przeprowadzce wraz z rodzicami i bratem z Polski do New Jersey w USA. Nowy kraj, nowa szkoła i nowi amerykańscy przyjaciele, no i nowa miłość. Jeśli chcesz się dowiedzieć, którego z braci wybrała, musisz po prostu tę opowieść przeczytać… do końca. </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Kasia Szwedo</w:t>
      </w:r>
      <w:r>
        <w:rPr>
          <w:rFonts w:ascii="calibri" w:hAnsi="calibri" w:eastAsia="calibri" w:cs="calibri"/>
          <w:sz w:val="24"/>
          <w:szCs w:val="24"/>
        </w:rPr>
        <w:t xml:space="preserve"> to nastoletnia debiutująca autorka. Sama pisze o sobie: Jestem, miła, przyjacielska i pomocna. Mam wielkie marzenia i ambicje. Książkę dedykuję mojej Rodzinie i Przyjaciółkom i Tobie, Czytelniku! Jeśli mnie spotkasz i chciałbyś dostać autograf, zrobić sobie selfie lub tylko porozmawiać, nie bój się podejść.</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2025-12-03T23:29:10+01:00</dcterms:created>
  <dcterms:modified xsi:type="dcterms:W3CDTF">2025-12-03T23:29:10+01:00</dcterms:modified>
</cp:coreProperties>
</file>

<file path=docProps/custom.xml><?xml version="1.0" encoding="utf-8"?>
<Properties xmlns="http://schemas.openxmlformats.org/officeDocument/2006/custom-properties" xmlns:vt="http://schemas.openxmlformats.org/officeDocument/2006/docPropsVTypes"/>
</file>